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1AD" w:rsidRDefault="001251AD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  <w:r w:rsidRPr="008B1A03">
        <w:rPr>
          <w:rStyle w:val="a4"/>
          <w:sz w:val="28"/>
          <w:szCs w:val="28"/>
        </w:rPr>
        <w:t>Раздел 6</w:t>
      </w:r>
      <w:r>
        <w:rPr>
          <w:rStyle w:val="a4"/>
          <w:sz w:val="28"/>
          <w:szCs w:val="28"/>
        </w:rPr>
        <w:t>.</w:t>
      </w:r>
      <w:r w:rsidRPr="008B1A03">
        <w:rPr>
          <w:rStyle w:val="a4"/>
          <w:sz w:val="28"/>
          <w:szCs w:val="28"/>
        </w:rPr>
        <w:t xml:space="preserve"> Календарно-тематическое планирование</w:t>
      </w:r>
      <w:r w:rsidR="00A96AF1">
        <w:rPr>
          <w:rStyle w:val="a4"/>
          <w:sz w:val="28"/>
          <w:szCs w:val="28"/>
        </w:rPr>
        <w:t>,</w:t>
      </w:r>
      <w:r>
        <w:rPr>
          <w:rStyle w:val="a4"/>
          <w:sz w:val="28"/>
          <w:szCs w:val="28"/>
        </w:rPr>
        <w:t xml:space="preserve">  музыка 5 класс</w:t>
      </w:r>
      <w:r w:rsidR="00A96AF1">
        <w:rPr>
          <w:rStyle w:val="a4"/>
          <w:sz w:val="28"/>
          <w:szCs w:val="28"/>
        </w:rPr>
        <w:t xml:space="preserve"> (34ч)</w:t>
      </w:r>
    </w:p>
    <w:tbl>
      <w:tblPr>
        <w:tblStyle w:val="ad"/>
        <w:tblW w:w="15352" w:type="dxa"/>
        <w:tblLayout w:type="fixed"/>
        <w:tblLook w:val="04A0"/>
      </w:tblPr>
      <w:tblGrid>
        <w:gridCol w:w="848"/>
        <w:gridCol w:w="2804"/>
        <w:gridCol w:w="992"/>
        <w:gridCol w:w="4820"/>
        <w:gridCol w:w="3685"/>
        <w:gridCol w:w="1276"/>
        <w:gridCol w:w="927"/>
      </w:tblGrid>
      <w:tr w:rsidR="001251AD" w:rsidRPr="009F5F3C" w:rsidTr="001251AD">
        <w:tc>
          <w:tcPr>
            <w:tcW w:w="848" w:type="dxa"/>
          </w:tcPr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804" w:type="dxa"/>
          </w:tcPr>
          <w:p w:rsidR="001251AD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992" w:type="dxa"/>
          </w:tcPr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820" w:type="dxa"/>
          </w:tcPr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685" w:type="dxa"/>
          </w:tcPr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и </w:t>
            </w:r>
            <w:proofErr w:type="spellStart"/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  <w:proofErr w:type="spellEnd"/>
          </w:p>
        </w:tc>
        <w:tc>
          <w:tcPr>
            <w:tcW w:w="1276" w:type="dxa"/>
          </w:tcPr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Виды  контроля</w:t>
            </w:r>
          </w:p>
        </w:tc>
        <w:tc>
          <w:tcPr>
            <w:tcW w:w="927" w:type="dxa"/>
          </w:tcPr>
          <w:p w:rsidR="001251AD" w:rsidRPr="0096242E" w:rsidRDefault="001251AD" w:rsidP="001251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42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 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полугодия:  </w:t>
            </w:r>
            <w:r w:rsidRPr="001251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“Музыка  и  литература”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Вводный урок. Что  роднит  музыку   с  литературой.</w:t>
            </w:r>
          </w:p>
          <w:p w:rsidR="0069391D" w:rsidRPr="001251AD" w:rsidRDefault="0069391D" w:rsidP="007A2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взаимо-действие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музыки с другими видами ис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кусства на основе осознания специфики языка каждого из них.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размышлять о знакомом музыкальном произведении, вы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идее. Узнавать на слух изученные произведения. Воспринимать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и воспитывать в себе эстетическое отношение к жизни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различать настроения, чувства, характер образов выраженных в музыке.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уметь сравнивать музыкальные и речевые интонации.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уметь выявлять сходство и различие выразительных средств в музыке и поэзии.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Вокальная  музыка.</w:t>
            </w: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Музыкальный фольклор Дона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жанры  вокальной народной и профессиональной музыки.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общее и особенное между прослушанным произведением и произведениями других видов искусства. 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любовь и уважение к Родине, через музыкальные и художественные произведения.</w:t>
            </w:r>
            <w:proofErr w:type="gramEnd"/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находить художественно-поэтическую и музыкальную мысль в произведении.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 научиться внимательно и чутко относится к словам песни, к тексту, чтобы лучше понять музыкальный образ.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различать, что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 может быть музыкальной, а слово может стать музыкой.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27" w:type="dxa"/>
          </w:tcPr>
          <w:p w:rsidR="0069391D" w:rsidRPr="000D70C0" w:rsidRDefault="000B1D2D" w:rsidP="00A7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Вокальная  музыка.</w:t>
            </w: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</w:p>
          <w:p w:rsidR="0069391D" w:rsidRPr="001251AD" w:rsidRDefault="0069391D" w:rsidP="007A2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жанры народных песен, ее особенности.</w:t>
            </w:r>
          </w:p>
          <w:p w:rsidR="0069391D" w:rsidRPr="001251AD" w:rsidRDefault="0069391D" w:rsidP="00125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разучивать и исполнять образцы</w:t>
            </w:r>
          </w:p>
          <w:p w:rsidR="0069391D" w:rsidRPr="001251AD" w:rsidRDefault="0069391D" w:rsidP="00125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музыкально_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- поэтического творчества.</w:t>
            </w:r>
          </w:p>
          <w:p w:rsidR="0069391D" w:rsidRPr="001251AD" w:rsidRDefault="0069391D" w:rsidP="00125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на слух и воспроизводить знакомые мелодии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произве-дений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. Рассуждать о многообразии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музы-кального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фольклора России. Выражать свое эмоциональное отношение к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музы-кальным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образам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исторического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прош-лого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 слове, рисунке, жесте, пении.</w:t>
            </w:r>
          </w:p>
          <w:p w:rsidR="0069391D" w:rsidRPr="001251AD" w:rsidRDefault="0069391D" w:rsidP="00125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Обнаруживать, выявлять общность истоков  народной и профессиональной музыки.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любовь и уважение к Родине, через музыкальные и художественные произведения.</w:t>
            </w:r>
            <w:proofErr w:type="gramEnd"/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находить художественно-поэтическую и музыкальную мысль в произведении.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 научиться внимательно и чутко относится к словам песни, к тексту, чтобы лучше понять музыкальный образ.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различать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что речь может быть музыкальной, а слово может стать музыкой.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27" w:type="dxa"/>
          </w:tcPr>
          <w:p w:rsidR="0069391D" w:rsidRPr="000D70C0" w:rsidRDefault="000B1D2D" w:rsidP="000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B917CE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  <w:r w:rsidR="008326F1"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результатов</w:t>
            </w:r>
            <w:r w:rsidR="008326F1" w:rsidRPr="005C18A6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</w:p>
          <w:p w:rsidR="0069391D" w:rsidRPr="001251AD" w:rsidRDefault="0069391D" w:rsidP="007A2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жанры  вокальной  профессиональной музыки –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романс,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определение: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камерная музыка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91D" w:rsidRPr="001251AD" w:rsidRDefault="0069391D" w:rsidP="00125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личностное отношение при восприятии музыкальных произведений,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эмоциональную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отзыв-чивость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любовь и уважение к Родине, через музыкальные и художественные произведения.</w:t>
            </w:r>
            <w:proofErr w:type="gramEnd"/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находить художественно-поэтическую и музыкальную мысль в произведении.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 научиться внимательно и чутко относится к словам песни, к тексту, чтобы лучше понять музыкальный образ.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различать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что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 может быть музыкальной, а слово может стать музыкой.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Фольклор  в  музыке  русских  композиторов.</w:t>
            </w:r>
          </w:p>
          <w:p w:rsidR="0069391D" w:rsidRPr="005C18A6" w:rsidRDefault="0069391D" w:rsidP="00532FB0">
            <w:pPr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русской народной музыкальной культуры. Основные жанры русской народной музыки.</w:t>
            </w:r>
          </w:p>
          <w:p w:rsidR="0069391D" w:rsidRPr="001251AD" w:rsidRDefault="0069391D" w:rsidP="00125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музыкальные и речевые интонации, определять их</w:t>
            </w:r>
          </w:p>
          <w:p w:rsidR="0069391D" w:rsidRPr="001251AD" w:rsidRDefault="0069391D" w:rsidP="00125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сходство и различия. Уметь по характерным признакам определять принадлеж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музыкальных произведений к соответствующему жанру и стилю — народная, композиторская.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гордиться и хранить нравственно-эстетическое наследие русского  народа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 самостоятельно выявлять единство слов и мелодики в РНП.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четко понимать, что песня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ранительница истории, народных традиций и обрядов.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 разучивание РНП.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27" w:type="dxa"/>
          </w:tcPr>
          <w:p w:rsidR="0069391D" w:rsidRPr="000D70C0" w:rsidRDefault="000B1D2D" w:rsidP="00A7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 Дона.</w:t>
            </w:r>
            <w:r w:rsidR="00532FB0"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интонационное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свое-образие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музыкального фольклора разных народов; образцы песенной и инструментальной народной музыки. 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по характерным признакам определять принадлеж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музы-кальных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к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соот-ветствующему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жанру и стилю — музыка классическая или народная на примере опер русских композиторов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гордиться и хранить нравственно-эстетическое наследие русского  народа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 самостоятельно выявлять единство слов и мелодики в РНП.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четко понимать, что песня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ранительница истории, народных традиций и обрядов.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 разучивание РНП.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27" w:type="dxa"/>
          </w:tcPr>
          <w:p w:rsidR="0069391D" w:rsidRPr="000D70C0" w:rsidRDefault="000B1D2D" w:rsidP="00A7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Жанры  инструментальной  и  вокальной  музыки.   </w:t>
            </w:r>
          </w:p>
          <w:p w:rsidR="0069391D" w:rsidRPr="005C18A6" w:rsidRDefault="0069391D" w:rsidP="0073459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жанры светской вокальной  и инструментальной музыки: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вокализ, песня без слов, романс, серенада.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общее и особенное при сравнении музыкальных произведений на основе об интонационной природе музыки,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жанрах. Размышлять о музыке, анализировать, выказывать своё отношение.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уметь гордиться  РНП; пропагандировать её сверстникам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различать дуэт от одноголосного исполнения.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знать, для чего используется прием повторения слов в песне и романсе.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онимать и определять произведения, в которых музыка и поэзия неразделимы.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Вторая  жизнь  песни. </w:t>
            </w: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Музыкальное прошлое  Дона</w:t>
            </w: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русской народной музыкальной культуры.</w:t>
            </w:r>
          </w:p>
          <w:p w:rsidR="0069391D" w:rsidRPr="001251AD" w:rsidRDefault="0069391D" w:rsidP="001251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интонационно - образную природу музыкального искусства. Проявлять  эмоциональный отклик на выразительность и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изобра-зительность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 музыке.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уметь тонко воспринимать муз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роизведения на основе русских народных сказаний.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определять, как тембр музыкального произведения влияет на муз. образ.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на основе каких муз. средств выразительности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(контраст, повтор,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вариационность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) создан образ.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отличать симфоническую миниатюру от других образов.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Вторая  жизнь  песни. </w:t>
            </w:r>
          </w:p>
          <w:p w:rsidR="0069391D" w:rsidRPr="005C18A6" w:rsidRDefault="0069391D" w:rsidP="00734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русской народной музыкальной культуры.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 развитием  музыки, выявлять средства выразительности разных видов иску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сств  в с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оздании единого образа.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навыки определения основной мелодии в современных интерпретациях.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понимать, что любая интерпретация основана на народной музыке.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различать жанры народных песен в «цитатах» композитора.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на основе РНП придумать собственную интерпретацию.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27" w:type="dxa"/>
          </w:tcPr>
          <w:p w:rsidR="0069391D" w:rsidRPr="000D70C0" w:rsidRDefault="000B1D2D" w:rsidP="00A7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70C0" w:rsidRPr="000D70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Всю  жизнь  мою  несу  родину  в  душе…</w:t>
            </w:r>
          </w:p>
          <w:p w:rsidR="00AB104D" w:rsidRDefault="00AB104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104D" w:rsidRDefault="00AB104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proofErr w:type="gramStart"/>
            <w:r w:rsidRPr="001251AD">
              <w:rPr>
                <w:rFonts w:ascii="Times New Roman" w:hAnsi="Times New Roman" w:cs="Times New Roman"/>
                <w:bCs/>
                <w:sz w:val="24"/>
                <w:szCs w:val="24"/>
              </w:rPr>
              <w:t>стилевое</w:t>
            </w:r>
            <w:proofErr w:type="gramEnd"/>
            <w:r w:rsidRPr="001251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51AD">
              <w:rPr>
                <w:rFonts w:ascii="Times New Roman" w:hAnsi="Times New Roman" w:cs="Times New Roman"/>
                <w:bCs/>
                <w:sz w:val="24"/>
                <w:szCs w:val="24"/>
              </w:rPr>
              <w:t>много-образие</w:t>
            </w:r>
            <w:proofErr w:type="spellEnd"/>
            <w:r w:rsidRPr="001251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музыки 20 столетия, </w:t>
            </w:r>
            <w:r w:rsidRPr="001251A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ассоциативные связи между художественными образами музыки и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видов искусства.</w:t>
            </w:r>
          </w:p>
          <w:p w:rsidR="0069391D" w:rsidRPr="001251AD" w:rsidRDefault="0069391D" w:rsidP="001251AD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образное содержание музыкального произведения, выявлять контраст, как основной прием развития произведения, определять средства выразительности, подчеркивающие характер музыкального произведения; размышлять о знакомом музыкальном произведении, вы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мах ее воплощения;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исполнительской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ценить народно-песенное искусство, его истоки и традиции.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прослеживать музыкальную линию произведения.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, какой из видов перезвона использованы в музыкальном произведении.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К: самостоятельно сопоставлять части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симф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 действа.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Писатели  и  поэты  о музыке  и  музыкантах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взаимо-действие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музыки с другими видами ис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кусства на основе осознания специфики языка каждого из них. Знать композиторов – романтиков: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Ф.Шопен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, жанры фортепианной музыки: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этюд, ноктюрн, прелюдия.</w:t>
            </w:r>
          </w:p>
          <w:p w:rsidR="0069391D" w:rsidRPr="001251AD" w:rsidRDefault="0069391D" w:rsidP="00272C67">
            <w:pPr>
              <w:spacing w:befor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размышлять о знакомом музыкальном произведении, вы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мах ее воплощении, выявлять  связь музыки с другими искусствами, историей, жизнью. Узнавать на слух изученные произведения  зарубежной классики.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ценить народно-песенное искусство, его истоки и традиции.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тембры звучания музыкальных инструментов.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отвечать на вопросы учителя.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размышлять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смысле жизни, красоте, природы.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27" w:type="dxa"/>
          </w:tcPr>
          <w:p w:rsidR="0069391D" w:rsidRPr="000D70C0" w:rsidRDefault="000B1D2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Первое  путешествие  в музыкальный театр. Опера.</w:t>
            </w:r>
          </w:p>
          <w:p w:rsidR="00E35223" w:rsidRPr="005C18A6" w:rsidRDefault="00E35223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23" w:rsidRPr="005C18A6" w:rsidRDefault="00E35223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23" w:rsidRPr="005C18A6" w:rsidRDefault="00E35223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оперного жанра, который возникает на основе литературного произведения как источника либретто оперы; знать  разновидности вокальных и инструментальных жанров и  форм  внутри оперы: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увертюра, ария, речитатив, хор, ансамбль,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а также исполнителей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 певцы, дирижеры и т.д.</w:t>
            </w:r>
          </w:p>
          <w:p w:rsidR="0069391D" w:rsidRPr="001251AD" w:rsidRDefault="0069391D" w:rsidP="001251AD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 интерпретировать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музыкального произведения в рисунке, участвовать в коллективной исполнительской деятельности, размышлять о музыке, выражать собственную позицию относительно прослушанной музыки. 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свой музыкальный кругозор.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определять  инструментальные темы из опер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муз. термины.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выполнение творческого задания.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Второе  путешествие  в  музыкальный  театр. Балет.</w:t>
            </w:r>
          </w:p>
          <w:p w:rsidR="00E35223" w:rsidRDefault="00E35223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223" w:rsidRDefault="00E35223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223" w:rsidRPr="001251AD" w:rsidRDefault="00E35223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имена лучших 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отече-ственных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хореографов, танцоров,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балетного жанра, его специфику.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коллективной исполнительской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(вокализации основных тем, пластическом интонировании); наблюдать за  развитием  музыки, выявлять средства выразительности разных видов иску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сств  в с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оздании единого образа.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свой музыкальный кругозор.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музыкальные темы героев  из балета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музыкальные термины.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творческое задание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35D6C" w:rsidRPr="001251AD" w:rsidTr="001251AD">
        <w:tc>
          <w:tcPr>
            <w:tcW w:w="848" w:type="dxa"/>
          </w:tcPr>
          <w:p w:rsidR="00735D6C" w:rsidRPr="001251AD" w:rsidRDefault="00735D6C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735D6C" w:rsidRPr="005C18A6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Третье  путешествие  в   музыкальный  театр.  Мюзикл.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2" w:type="dxa"/>
          </w:tcPr>
          <w:p w:rsidR="00735D6C" w:rsidRPr="001251AD" w:rsidRDefault="00735D6C" w:rsidP="0078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35D6C" w:rsidRPr="001251AD" w:rsidRDefault="00735D6C" w:rsidP="00787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жанра –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мюзикл.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связей музыки с другими искусствами, историей и жизнью.</w:t>
            </w:r>
          </w:p>
          <w:p w:rsidR="00735D6C" w:rsidRPr="001251AD" w:rsidRDefault="00735D6C" w:rsidP="00787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 интерпретировать содержание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произ-ведения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 пении, музыкально-ритмическом дви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жении, поэтическом слове, изобразительной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сти. </w:t>
            </w:r>
          </w:p>
        </w:tc>
        <w:tc>
          <w:tcPr>
            <w:tcW w:w="3685" w:type="dxa"/>
          </w:tcPr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свой музыкальный кругозор.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музыкальные линии гл. героев мюзикла.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главные отличия мюзикла от оперы.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творческое задание.</w:t>
            </w:r>
          </w:p>
        </w:tc>
        <w:tc>
          <w:tcPr>
            <w:tcW w:w="1276" w:type="dxa"/>
          </w:tcPr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35D6C" w:rsidRPr="000D70C0" w:rsidRDefault="000B1D2D" w:rsidP="00A7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35D6C" w:rsidRPr="000D70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35D6C" w:rsidRPr="001251AD" w:rsidTr="001251AD">
        <w:tc>
          <w:tcPr>
            <w:tcW w:w="848" w:type="dxa"/>
          </w:tcPr>
          <w:p w:rsidR="00735D6C" w:rsidRPr="001251AD" w:rsidRDefault="00735D6C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735D6C" w:rsidRPr="001251AD" w:rsidRDefault="00735D6C" w:rsidP="007872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Музыка  в   театре,  кино,  на  телевидении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5D6C" w:rsidRPr="001251AD" w:rsidRDefault="00735D6C" w:rsidP="0078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35D6C" w:rsidRPr="001251AD" w:rsidRDefault="00735D6C" w:rsidP="00787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роль литературного сценария и значение музыки в синтетических видах искусства: театре, кино, телевидении.</w:t>
            </w:r>
          </w:p>
          <w:p w:rsidR="00735D6C" w:rsidRPr="001251AD" w:rsidRDefault="00735D6C" w:rsidP="00787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коллективной исполнительской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 (вокализации основных тем,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плас-тическом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интонировании); участвовать в коллективной исполнительской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3685" w:type="dxa"/>
          </w:tcPr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свой музыкальный кругозор.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формы музыки.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отвечать на вопросы учителя.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музыкального искусства: иллюстрировать действие, раскрывать содержание, подчеркивать настроение и т.д.</w:t>
            </w:r>
          </w:p>
        </w:tc>
        <w:tc>
          <w:tcPr>
            <w:tcW w:w="1276" w:type="dxa"/>
          </w:tcPr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6C" w:rsidRPr="001251AD" w:rsidRDefault="00735D6C" w:rsidP="0078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35D6C" w:rsidRPr="000D70C0" w:rsidRDefault="000B1D2D" w:rsidP="000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5D6C" w:rsidRPr="000D70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r w:rsidRPr="005C1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систематизации знаний по разделу </w:t>
            </w:r>
            <w:r w:rsidRPr="005C18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жанра –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мюзикл.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связей музыки с другими искусствами, историей и жизнью.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 интерпретировать содержание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произ-ведения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 пении, музыкально-ритмическом дви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жении, поэтическом слове, изобразительной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сти. 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свой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музыкальный кругозор.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музыкальные линии гл. героев мюзикла.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главные отличия мюзикла от оперы.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творческое задание.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 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полугодия:        </w:t>
            </w:r>
            <w:r w:rsidRPr="001251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“Музыка  и  изобразительное  искусство”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Что  роднит  музыку  с изобразительным   искусством.</w:t>
            </w: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связи музыки и изобразительного искусства. Специфику средств художественной выразительности живописи и музыки.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вслушиваться в музыку,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мысленно представлять живописный образ, а всматриваясь  в произведения изобразительного искусства, услышать в своем воображении музыку, эмоционально воспринимать и оценивать разнообразные явления музыкальной культуры.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культурно-информационное представление о музыке.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уметь вслушиваться в музыку, представляя себе зрительные образы.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 выявлять сходство и различия музыкальных образов и средств их выразительности.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К: оценивать разнообразные явления муз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ультуры.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Небесное</w:t>
            </w:r>
            <w:proofErr w:type="gramEnd"/>
            <w:r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   и  земное  в  звуках  и  красках.</w:t>
            </w:r>
          </w:p>
          <w:p w:rsidR="005C18A6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r w:rsidR="00D41F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 интонационно-образную природу духовной  музыки, ее жанровое и стилевое многообразие.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- образно воспринимать и характеризовать музыкальные произведения; сопоставлять средства музыкальной и художественной выразительности: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цве</w:t>
            </w: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т-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тембр, колорит – лад, ритм музыки –  ритм  изображения, форма – композиция.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гордиться древнерусским и зарубежным искусством.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выявлять художественный смысл музыкального произведения и сопоставлять его с образами других видов искусства.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выявлять нравственно-эстетическое направление в музыкальном произведении.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меть убеждение в том, что песенное начало объединяет все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духовные песнопения.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B1D2D" w:rsidP="000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Звать через  прошлое  к  настоящему.</w:t>
            </w:r>
          </w:p>
          <w:p w:rsidR="005C18A6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закрепления нового материала.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богатство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музыка-льных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образов (героические и эпические) и особенности их  драматургического развития (контраст). Жанр вокальной музыки -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кантата.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героико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-  эпические образы музыки с образами изобразительного искусства; 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и характеризовать музыкальные произведения;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темы из вокальных и инструментальных произведений, получивших мировое признание; проявлять творческую инициативу.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сопереживать подвигам защитников Родины.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, сколько частей имеет кантата.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сравнивать зримость муз. образов и муз. напевность живописных картин.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К: осмысливать связь исторических событий с муз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бразами.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D70C0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Звать через  прошлое  к  настоящему.</w:t>
            </w: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закрепления нового материала.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богатство музыкальных образов (героические и эпические) и особенности их  драматургического развития (контраст). Жанр вокальной музыки -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кантата.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героико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пические образы музыки с образами изобразительного искусства;  эмоционально-образно воспринимать и характеризовать музыкальные произведения;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темы из вокальных и инструментальных произведений, получивших мировое признание; проявлять творческую инициативу.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сопереживать подвигам защитников Родины.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, сколько частей имеет кантата.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сравнивать зримость муз. образов и муз. напевность живописных картин.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К: осмысливать связь исторических событий с муз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бразами.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B1D2D" w:rsidP="000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Музыкальная   живопись  и  живописная  музыка.</w:t>
            </w:r>
          </w:p>
          <w:p w:rsidR="005C18A6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 обобщения и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систематизации знаний.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музыки и ее изобразительности, общее и различное в русском и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западно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– европейском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искусстве, различных стилевых направлений. Знать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выдающихся русских и зарубежных композиторов: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С.Рахманинов, Ф.Шуберт,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их творчество.  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сопоставлять зримые образы музыкальных сочинений русского и зарубежного композитора   (вокальные и инструментальные), общность отражения жизни в русской музыке и поэзии.</w:t>
            </w:r>
          </w:p>
          <w:p w:rsidR="0069391D" w:rsidRPr="001251AD" w:rsidRDefault="0069391D" w:rsidP="00272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темы из вокальных и инструментальных произведений, получивших мировое признание. Узнавать на слух изученные произведения русской и зарубежной классики.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сопереживать подвигам защитников Родины.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ритмический рисунок и мелодическую линию.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отличие выразительности  и изобразительности   в музыке.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расширять эмоциональный словарь при определении настроения в музыке или стихотворениях.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</w:p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B1D2D" w:rsidP="000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Музыкальная   живопись  и  живописная  музыка.</w:t>
            </w: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 обобщения и систематизации знаний.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музыки и ее изобразительности, общее и различное в русском и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западно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– европейском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искусстве, различных стилевых направлений. Знать выдающихся русских и зарубежных композиторов: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С.Рахманинов, Ф.Шуберт,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их творчество.  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сопоставлять зримые образы музыкальных сочинений русского и зарубежного композитора   (вокальные и инструментальные), общность отражения жизни в русской музыке и поэзии.</w:t>
            </w:r>
          </w:p>
          <w:p w:rsidR="0069391D" w:rsidRPr="001251AD" w:rsidRDefault="0069391D" w:rsidP="00272C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темы из вокальных и инструментальных произведений, получивших мировое признание. Узнавать на слух изученные произведения русской и зарубежной классики.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сопереживать подвигам защитников Родины.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определять ритмический рисунок и мелодическую линию.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отличие выразительности  и изобразительности   в музыке.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расширять эмоциональный словарь при определении настроения в музыке или стихотворениях.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D70C0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  <w:proofErr w:type="spellEnd"/>
            <w:r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  в  музыке  и   изобразительном  искусстве.</w:t>
            </w: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</w:tcPr>
          <w:p w:rsidR="0069391D" w:rsidRPr="001251AD" w:rsidRDefault="0069391D" w:rsidP="00272C6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– важный элемент национального мировосприятия.</w:t>
            </w:r>
            <w:r w:rsidRPr="001251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Колокольные звоны: </w:t>
            </w:r>
            <w:r w:rsidRPr="001251A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трезвон, благовест, набат</w:t>
            </w:r>
            <w:r w:rsidRPr="001251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Народные истоки русской профессиональной музыки.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черты  творчества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С.Рахманинова.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Композиторы отражают в своих произведениях дух своего народа, своего времени, обращаясь к незыблемым духовным ценностям. 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ассоциативные связи между художественными образами музыки и других видов искусства; размышлять о знакомом музыкальном произведении, вы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мах ее воплощения.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уважать традиции древней Руси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определять главные темы старинных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песнопений.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муз. термины.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акрепить мысль о том, что произведения композиторов связаны с муз. впечатлениями детства.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Портрет   в  музыке  и  изобразительном  искусстве.</w:t>
            </w: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 обобщения и систематизации знаний.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Осознание музыки как вида искусства интонации на новом уровне триединства </w:t>
            </w:r>
            <w:r w:rsidRPr="001251A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«композитор -  исполнитель – слушатель».</w:t>
            </w:r>
            <w:r w:rsidRPr="001251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Выразительные возможности скрипки. Знать имена великих скрипичных мастеров, скрипачей.</w:t>
            </w:r>
          </w:p>
          <w:p w:rsidR="0069391D" w:rsidRPr="001251AD" w:rsidRDefault="0069391D" w:rsidP="00272C67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сопоставлять произведения скрипичной музыки с живописными полотнами художников разных эпох,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через сравнение различных интерпретаций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музыкальных произведений,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и характеризовать музыкальные произведения. Размышлять  о музыке, анализировать ее, выражая  собственную позицию относительно прослушанной 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свой музыкальный кругозор.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музыкальные линии произведений.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отвечать на вопросы учителя.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выполнение творческого задания.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B1D2D" w:rsidP="00A7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Волшебная   палочка   дирижера.</w:t>
            </w: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урок. 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имена выдающихся дирижеров, их  значение в исполнении симфонической музыки,  роль групп симфонического оркестра. 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свои музыкальные впечатления в устной форме, размышлять о музыкальном произведении, проявлять навыки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вокально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– хоровой работы.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Обращать внимание на язык жестов дирижера.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продирижировать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главную мелодическую линию  симфонии.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музыкальные термина.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нать, что от мастерства дирижера зависит оригинальность интерпретаций музыки.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D70C0" w:rsidP="000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Образы  борьбы  и  победы  в  искусстве</w:t>
            </w: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C18A6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имена выдающихся дирижеров, их  значение в исполнении симфонической музыки,  роль групп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сим-фонического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оркестра. Сущность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музы-кального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исполнительства как искусства интерпретации.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личностно-окрашенного эмоционально-образного восприятия и оценки изучаемых произведений отечественных и зарубежных композиторов различных исторических эпох и стилевой принадлежности.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Обращать внимание на язык жестов дирижера.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продирижировать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главную мелодическую линию  симфонии.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музыкальные термина.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нать, что от мастерства дирижера зависит оригинальность интерпретаций музыки.</w:t>
            </w:r>
          </w:p>
        </w:tc>
        <w:tc>
          <w:tcPr>
            <w:tcW w:w="1276" w:type="dxa"/>
          </w:tcPr>
          <w:p w:rsidR="0069391D" w:rsidRPr="001251AD" w:rsidRDefault="0069391D" w:rsidP="00D00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69391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Застывшая  музыка.</w:t>
            </w:r>
          </w:p>
          <w:p w:rsidR="005C18A6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духовной музыки к стилю русского или западноевропейского искусства, изученные музыкальные сочинения, называть их авторов; понятие –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полифония.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соотносить музыкальные произведения с произведениями других видов искусства по стилю, размышлять  о музыке, выражать  собственную позицию относительно прослушанной музыки; участвовать в коллективной исполнительской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Любить великое прошлое родной земли.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уметь прослеживать  в полифонии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тембральные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линии.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музыкальные термины.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:ц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енить муз. шедевры музыкального искусства.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B1D2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Полифония  в  музыке  и  живописи.</w:t>
            </w: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 обобщения и систематизации знаний.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 принадлежность духовной музыки к стилю русского или западноевропейского искусства, изученные музыкальные сочинения, называть их авторов; понятие –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полифония, фуга. Органная музыка. 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музыкальные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с произведениями других видов искусства по стилю, размышлять  о музыке, выражать  собственную позицию относительно прослушанной музыки; участвовать в коллективной исполнительской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Любить великое прошлое родной земли.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уметь прослеживать  в полифонии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тембральные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музыкальные термины.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:ц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енить муз. шедевры музыкального искусства.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69391D" w:rsidRPr="000D70C0" w:rsidRDefault="000B1D2D" w:rsidP="00A7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75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Музыка   на  мольберте.</w:t>
            </w: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 связи музыки, изобразительного искусства и литературы на примере творчества литовского художника - композитора М.Чюрлёниса.</w:t>
            </w:r>
          </w:p>
          <w:p w:rsidR="0069391D" w:rsidRPr="001251AD" w:rsidRDefault="0069391D" w:rsidP="001251AD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сравнивать общность образов в музыке, живописи, литературе, размышлять о знакомом музыкальном произведении, вы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мах ее воплощения, проявлять творческую инициативу.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воспринимать музыкальные произведения, произведения литературы и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уметь отличать перекличку и связь живописи, музыки и ИЗО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осознанно слушать фрагменты картин из симфонической поэмы «Море»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К: видеть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зрительность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муз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арисовок и слышать музыку живописных картин.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обучающий</w:t>
            </w:r>
          </w:p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391D" w:rsidRPr="000D70C0" w:rsidRDefault="000B1D2D" w:rsidP="003B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0C0"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Импрессионизм   в  музыке  и  живописи.</w:t>
            </w:r>
          </w:p>
          <w:p w:rsidR="005C18A6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18A6" w:rsidRPr="001251AD" w:rsidRDefault="005C18A6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импрес-сионизма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, как художественного стиля, особенности творчества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К. Дебюсси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 Выразительность и изобразительность музыкальной интонации.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характер, настроение и средства выразительности в музыкальном произведении. Передавать настроение музыки в пении, музыкально-пластическом движении, рисунке.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Знать истоки зарождения джаза.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выделять ярко выраженные мелодии музыки Дебюсси.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знать характеризующие термины импрессионизма.</w:t>
            </w:r>
          </w:p>
          <w:p w:rsidR="0069391D" w:rsidRPr="001251AD" w:rsidRDefault="0069391D" w:rsidP="002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выполнение творческого задания.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27" w:type="dxa"/>
          </w:tcPr>
          <w:p w:rsidR="0069391D" w:rsidRPr="000D70C0" w:rsidRDefault="000B1D2D" w:rsidP="003B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75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О  подвигах,  о  доблести  и  славе...</w:t>
            </w: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spacing w:before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взаи-мосвязи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между разными видами искусства на уровне общности идей, тем, художественных образов; продолжать знакомство с жанром </w:t>
            </w: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реквиема.</w:t>
            </w:r>
          </w:p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общее и особенное между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прослушанным произведением и произведениями других видов искусства, участвовать в коллективной исполнительской деятельно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Быть достойным памяти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павших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анализировать композиции гравюр.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вспомнить произведения,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воспевающие защитников Отечества.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выполнение творческого задания.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69391D" w:rsidRPr="000D70C0" w:rsidRDefault="000B1D2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758D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В  каждой  мимолетности   вижу  я  миры…</w:t>
            </w:r>
          </w:p>
          <w:p w:rsid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</w:t>
            </w:r>
            <w:proofErr w:type="spellStart"/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музы-кальных</w:t>
            </w:r>
            <w:proofErr w:type="spellEnd"/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образов  в творчестве русских композиторов С. Прокофьева и М. Мусоргского.</w:t>
            </w:r>
          </w:p>
          <w:p w:rsidR="0069391D" w:rsidRPr="001251AD" w:rsidRDefault="0069391D" w:rsidP="001251AD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особенности интерпретации одной и той же художественной идеи, сюжета в творчестве различных композиторов; выявлять общее и особенное при сравнении музыкальных произведений на основе полученных знаний об интонационной природе музыки.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Развивать образное мышление.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выявлять абстрактные линии мелодии.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выявлять необычность колорита и композиции в музыке.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выполнение творческого задания.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27" w:type="dxa"/>
          </w:tcPr>
          <w:p w:rsidR="0069391D" w:rsidRPr="000D70C0" w:rsidRDefault="003B758D" w:rsidP="000B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D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Мир   композитора.  С  веком  наравне. </w:t>
            </w:r>
          </w:p>
          <w:p w:rsid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8A6" w:rsidRPr="005C18A6" w:rsidRDefault="005C18A6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1D" w:rsidRPr="005C18A6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 взаимодействии изобразительного искусства и музыки и их стилевом сходстве и различии на примере произведений русских и зарубежных композиторов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нать имена выдающихся русских и зарубежных компози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торов, приводить примеры их произведений.</w:t>
            </w:r>
          </w:p>
          <w:p w:rsidR="0069391D" w:rsidRPr="001251AD" w:rsidRDefault="0069391D" w:rsidP="001251AD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исполнение песен (на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родных, классического репертуара, современных авто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ров), напевание запомнившихся мелодий знакомых му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зыкальных сочинений.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Гордиться талантливыми композиторами.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узнавать муз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едевры.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отвечать на вопросы учителя.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четко знать о связи музыки и ИЗО.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27" w:type="dxa"/>
          </w:tcPr>
          <w:p w:rsidR="0069391D" w:rsidRPr="000D70C0" w:rsidRDefault="000B1D2D" w:rsidP="003B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69391D" w:rsidRPr="001251AD" w:rsidTr="001251AD">
        <w:tc>
          <w:tcPr>
            <w:tcW w:w="848" w:type="dxa"/>
          </w:tcPr>
          <w:p w:rsidR="0069391D" w:rsidRPr="001251AD" w:rsidRDefault="0069391D" w:rsidP="001251AD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4" w:type="dxa"/>
          </w:tcPr>
          <w:p w:rsidR="0069391D" w:rsidRPr="005C18A6" w:rsidRDefault="0069391D" w:rsidP="00E61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>Урок об</w:t>
            </w:r>
            <w:r w:rsidR="00E61039" w:rsidRPr="005C18A6">
              <w:rPr>
                <w:rFonts w:ascii="Times New Roman" w:hAnsi="Times New Roman" w:cs="Times New Roman"/>
                <w:sz w:val="24"/>
                <w:szCs w:val="24"/>
              </w:rPr>
              <w:t>общения и систематизации знаний</w:t>
            </w:r>
            <w:r w:rsidRPr="005C18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69391D" w:rsidRPr="001251AD" w:rsidRDefault="0069391D" w:rsidP="001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9391D" w:rsidRPr="001251AD" w:rsidRDefault="0069391D" w:rsidP="001251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о взаимодействии изобразительного искусства и музыки и их стилевом сходстве и различии на примере произведений русских и зарубежных композиторов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нать имена выдающихся русских и зарубежных компози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торов, приводить примеры их произведений.</w:t>
            </w:r>
          </w:p>
          <w:p w:rsidR="0069391D" w:rsidRPr="001251AD" w:rsidRDefault="0069391D" w:rsidP="001251AD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</w:t>
            </w:r>
            <w:proofErr w:type="spell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исполнение песен (на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родных, классического 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репертуара, современных авто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ров), напевание запомнившихся мелодий знакомых му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softHyphen/>
              <w:t>зыкальных сочинений.</w:t>
            </w:r>
          </w:p>
        </w:tc>
        <w:tc>
          <w:tcPr>
            <w:tcW w:w="3685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Расширять музыкальный кругозор.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1AD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самостоятельно определять жанр музыки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ориентироваться в терминах.</w:t>
            </w:r>
          </w:p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: повышать культурный уровень.</w:t>
            </w:r>
          </w:p>
        </w:tc>
        <w:tc>
          <w:tcPr>
            <w:tcW w:w="1276" w:type="dxa"/>
          </w:tcPr>
          <w:p w:rsidR="0069391D" w:rsidRPr="001251AD" w:rsidRDefault="0069391D" w:rsidP="00125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Pr="001251A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927" w:type="dxa"/>
          </w:tcPr>
          <w:p w:rsidR="0069391D" w:rsidRPr="000D70C0" w:rsidRDefault="000B1D2D" w:rsidP="000D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9391D" w:rsidRPr="000D70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1251AD" w:rsidRPr="001251AD" w:rsidRDefault="001251AD" w:rsidP="001251AD">
      <w:pPr>
        <w:rPr>
          <w:rFonts w:ascii="Times New Roman" w:hAnsi="Times New Roman" w:cs="Times New Roman"/>
          <w:sz w:val="24"/>
          <w:szCs w:val="24"/>
        </w:rPr>
      </w:pPr>
    </w:p>
    <w:p w:rsidR="00D437FB" w:rsidRPr="00D437FB" w:rsidRDefault="00D437FB" w:rsidP="00D437FB">
      <w:pPr>
        <w:shd w:val="clear" w:color="auto" w:fill="FFFFFF"/>
        <w:tabs>
          <w:tab w:val="left" w:pos="730"/>
        </w:tabs>
        <w:spacing w:before="5" w:line="312" w:lineRule="exact"/>
        <w:ind w:left="595"/>
        <w:jc w:val="both"/>
        <w:rPr>
          <w:rFonts w:ascii="Times New Roman" w:hAnsi="Times New Roman" w:cs="Times New Roman"/>
          <w:b/>
          <w:spacing w:val="-5"/>
          <w:sz w:val="24"/>
          <w:szCs w:val="24"/>
        </w:rPr>
      </w:pPr>
    </w:p>
    <w:sectPr w:rsidR="00D437FB" w:rsidRPr="00D437FB" w:rsidSect="00486261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5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EA550A"/>
    <w:multiLevelType w:val="hybridMultilevel"/>
    <w:tmpl w:val="5E38EDC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FA7A46"/>
    <w:multiLevelType w:val="hybridMultilevel"/>
    <w:tmpl w:val="548CE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7958F3"/>
    <w:multiLevelType w:val="hybridMultilevel"/>
    <w:tmpl w:val="443E5180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2452E7"/>
    <w:multiLevelType w:val="hybridMultilevel"/>
    <w:tmpl w:val="5712E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331228"/>
    <w:multiLevelType w:val="hybridMultilevel"/>
    <w:tmpl w:val="EC867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9544BC"/>
    <w:multiLevelType w:val="hybridMultilevel"/>
    <w:tmpl w:val="29C27196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F9143BB"/>
    <w:multiLevelType w:val="hybridMultilevel"/>
    <w:tmpl w:val="5422F4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6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08A4B32"/>
    <w:multiLevelType w:val="hybridMultilevel"/>
    <w:tmpl w:val="013CC4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343502A"/>
    <w:multiLevelType w:val="hybridMultilevel"/>
    <w:tmpl w:val="20D25F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D22A7D"/>
    <w:multiLevelType w:val="hybridMultilevel"/>
    <w:tmpl w:val="65DC3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35">
    <w:nsid w:val="6A336365"/>
    <w:multiLevelType w:val="hybridMultilevel"/>
    <w:tmpl w:val="B406B96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6ACF4E3E"/>
    <w:multiLevelType w:val="hybridMultilevel"/>
    <w:tmpl w:val="E2B84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231945"/>
    <w:multiLevelType w:val="hybridMultilevel"/>
    <w:tmpl w:val="4F9ED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76E634E1"/>
    <w:multiLevelType w:val="hybridMultilevel"/>
    <w:tmpl w:val="D66A449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6F7441C"/>
    <w:multiLevelType w:val="hybridMultilevel"/>
    <w:tmpl w:val="58FE9DA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9F4F8E"/>
    <w:multiLevelType w:val="hybridMultilevel"/>
    <w:tmpl w:val="9EB2A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B3E3DFF"/>
    <w:multiLevelType w:val="hybridMultilevel"/>
    <w:tmpl w:val="3E1AB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6">
    <w:nsid w:val="7CBE5C1F"/>
    <w:multiLevelType w:val="hybridMultilevel"/>
    <w:tmpl w:val="D64A5A7A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6C48DD"/>
    <w:multiLevelType w:val="hybridMultilevel"/>
    <w:tmpl w:val="F9364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30"/>
  </w:num>
  <w:num w:numId="5">
    <w:abstractNumId w:val="27"/>
  </w:num>
  <w:num w:numId="6">
    <w:abstractNumId w:val="37"/>
  </w:num>
  <w:num w:numId="7">
    <w:abstractNumId w:val="12"/>
  </w:num>
  <w:num w:numId="8">
    <w:abstractNumId w:val="34"/>
  </w:num>
  <w:num w:numId="9">
    <w:abstractNumId w:val="4"/>
  </w:num>
  <w:num w:numId="10">
    <w:abstractNumId w:val="40"/>
  </w:num>
  <w:num w:numId="11">
    <w:abstractNumId w:val="9"/>
  </w:num>
  <w:num w:numId="12">
    <w:abstractNumId w:val="33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13"/>
  </w:num>
  <w:num w:numId="18">
    <w:abstractNumId w:val="22"/>
  </w:num>
  <w:num w:numId="19">
    <w:abstractNumId w:val="15"/>
  </w:num>
  <w:num w:numId="20">
    <w:abstractNumId w:val="32"/>
  </w:num>
  <w:num w:numId="21">
    <w:abstractNumId w:val="39"/>
  </w:num>
  <w:num w:numId="22">
    <w:abstractNumId w:val="25"/>
  </w:num>
  <w:num w:numId="23">
    <w:abstractNumId w:val="45"/>
  </w:num>
  <w:num w:numId="24">
    <w:abstractNumId w:val="35"/>
  </w:num>
  <w:num w:numId="25">
    <w:abstractNumId w:val="5"/>
  </w:num>
  <w:num w:numId="26">
    <w:abstractNumId w:val="19"/>
  </w:num>
  <w:num w:numId="27">
    <w:abstractNumId w:val="14"/>
  </w:num>
  <w:num w:numId="28">
    <w:abstractNumId w:val="6"/>
  </w:num>
  <w:num w:numId="29">
    <w:abstractNumId w:val="3"/>
  </w:num>
  <w:num w:numId="30">
    <w:abstractNumId w:val="23"/>
  </w:num>
  <w:num w:numId="31">
    <w:abstractNumId w:val="28"/>
  </w:num>
  <w:num w:numId="32">
    <w:abstractNumId w:val="44"/>
  </w:num>
  <w:num w:numId="33">
    <w:abstractNumId w:val="43"/>
  </w:num>
  <w:num w:numId="34">
    <w:abstractNumId w:val="38"/>
  </w:num>
  <w:num w:numId="35">
    <w:abstractNumId w:val="7"/>
  </w:num>
  <w:num w:numId="36">
    <w:abstractNumId w:val="42"/>
  </w:num>
  <w:num w:numId="37">
    <w:abstractNumId w:val="36"/>
  </w:num>
  <w:num w:numId="38">
    <w:abstractNumId w:val="11"/>
  </w:num>
  <w:num w:numId="39">
    <w:abstractNumId w:val="20"/>
  </w:num>
  <w:num w:numId="40">
    <w:abstractNumId w:val="47"/>
  </w:num>
  <w:num w:numId="41">
    <w:abstractNumId w:val="8"/>
  </w:num>
  <w:num w:numId="42">
    <w:abstractNumId w:val="46"/>
  </w:num>
  <w:num w:numId="43">
    <w:abstractNumId w:val="29"/>
  </w:num>
  <w:num w:numId="44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17"/>
  </w:num>
  <w:num w:numId="46">
    <w:abstractNumId w:val="41"/>
  </w:num>
  <w:num w:numId="47">
    <w:abstractNumId w:val="31"/>
  </w:num>
  <w:num w:numId="48">
    <w:abstractNumId w:val="24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832AC4"/>
    <w:rsid w:val="0002374A"/>
    <w:rsid w:val="00041637"/>
    <w:rsid w:val="00043676"/>
    <w:rsid w:val="000925DB"/>
    <w:rsid w:val="000B1D2D"/>
    <w:rsid w:val="000C2871"/>
    <w:rsid w:val="000D2F84"/>
    <w:rsid w:val="000D70C0"/>
    <w:rsid w:val="000E4751"/>
    <w:rsid w:val="00104C3D"/>
    <w:rsid w:val="00104D71"/>
    <w:rsid w:val="001251AD"/>
    <w:rsid w:val="00150CC0"/>
    <w:rsid w:val="001517A6"/>
    <w:rsid w:val="00172D55"/>
    <w:rsid w:val="00174A7B"/>
    <w:rsid w:val="001F51F5"/>
    <w:rsid w:val="00206C3D"/>
    <w:rsid w:val="002124A8"/>
    <w:rsid w:val="00212FB4"/>
    <w:rsid w:val="002201E0"/>
    <w:rsid w:val="00243E5A"/>
    <w:rsid w:val="00252AFA"/>
    <w:rsid w:val="00272C67"/>
    <w:rsid w:val="00274D50"/>
    <w:rsid w:val="002A7C06"/>
    <w:rsid w:val="002F4F2D"/>
    <w:rsid w:val="00352127"/>
    <w:rsid w:val="00361E15"/>
    <w:rsid w:val="003B758D"/>
    <w:rsid w:val="00486261"/>
    <w:rsid w:val="004A3D77"/>
    <w:rsid w:val="004A5715"/>
    <w:rsid w:val="004C3835"/>
    <w:rsid w:val="004C3B7A"/>
    <w:rsid w:val="0053016D"/>
    <w:rsid w:val="00532FB0"/>
    <w:rsid w:val="00563DC2"/>
    <w:rsid w:val="005952C0"/>
    <w:rsid w:val="005A628B"/>
    <w:rsid w:val="005B40CF"/>
    <w:rsid w:val="005C18A6"/>
    <w:rsid w:val="005D4668"/>
    <w:rsid w:val="00613743"/>
    <w:rsid w:val="00613EBA"/>
    <w:rsid w:val="00641438"/>
    <w:rsid w:val="0069391D"/>
    <w:rsid w:val="006A551A"/>
    <w:rsid w:val="006A64FE"/>
    <w:rsid w:val="006A6B5C"/>
    <w:rsid w:val="006C0826"/>
    <w:rsid w:val="006D1547"/>
    <w:rsid w:val="006D42E5"/>
    <w:rsid w:val="006F512A"/>
    <w:rsid w:val="00724D24"/>
    <w:rsid w:val="00734590"/>
    <w:rsid w:val="00735D6C"/>
    <w:rsid w:val="007820B2"/>
    <w:rsid w:val="00786925"/>
    <w:rsid w:val="00787249"/>
    <w:rsid w:val="007A2E09"/>
    <w:rsid w:val="007C6971"/>
    <w:rsid w:val="007F165D"/>
    <w:rsid w:val="008326F1"/>
    <w:rsid w:val="00832AC4"/>
    <w:rsid w:val="008A334E"/>
    <w:rsid w:val="008A7105"/>
    <w:rsid w:val="008E67A4"/>
    <w:rsid w:val="008F29C4"/>
    <w:rsid w:val="00902756"/>
    <w:rsid w:val="00904329"/>
    <w:rsid w:val="0091112A"/>
    <w:rsid w:val="009C5842"/>
    <w:rsid w:val="009F736A"/>
    <w:rsid w:val="00A12983"/>
    <w:rsid w:val="00A4139F"/>
    <w:rsid w:val="00A46790"/>
    <w:rsid w:val="00A664FD"/>
    <w:rsid w:val="00A75070"/>
    <w:rsid w:val="00A77456"/>
    <w:rsid w:val="00A96AF1"/>
    <w:rsid w:val="00AA7FC6"/>
    <w:rsid w:val="00AB104D"/>
    <w:rsid w:val="00AD07E2"/>
    <w:rsid w:val="00AF5260"/>
    <w:rsid w:val="00B167E4"/>
    <w:rsid w:val="00B632D1"/>
    <w:rsid w:val="00B648FA"/>
    <w:rsid w:val="00B64B92"/>
    <w:rsid w:val="00B65AE9"/>
    <w:rsid w:val="00B917CE"/>
    <w:rsid w:val="00BB20B5"/>
    <w:rsid w:val="00BB4523"/>
    <w:rsid w:val="00BB6AC5"/>
    <w:rsid w:val="00BE52C8"/>
    <w:rsid w:val="00C22680"/>
    <w:rsid w:val="00C23894"/>
    <w:rsid w:val="00C30DCC"/>
    <w:rsid w:val="00C4202C"/>
    <w:rsid w:val="00C44E0D"/>
    <w:rsid w:val="00C57D02"/>
    <w:rsid w:val="00C84DAC"/>
    <w:rsid w:val="00CB554F"/>
    <w:rsid w:val="00D0009E"/>
    <w:rsid w:val="00D007EF"/>
    <w:rsid w:val="00D31BE8"/>
    <w:rsid w:val="00D41F46"/>
    <w:rsid w:val="00D437FB"/>
    <w:rsid w:val="00D51FC1"/>
    <w:rsid w:val="00D57162"/>
    <w:rsid w:val="00D714DE"/>
    <w:rsid w:val="00D8709B"/>
    <w:rsid w:val="00DA333C"/>
    <w:rsid w:val="00DD3038"/>
    <w:rsid w:val="00E125EE"/>
    <w:rsid w:val="00E35223"/>
    <w:rsid w:val="00E61039"/>
    <w:rsid w:val="00EF75E7"/>
    <w:rsid w:val="00F157BB"/>
    <w:rsid w:val="00F27632"/>
    <w:rsid w:val="00F42680"/>
    <w:rsid w:val="00F6563B"/>
    <w:rsid w:val="00F758EC"/>
    <w:rsid w:val="00FA3A2B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BB"/>
  </w:style>
  <w:style w:type="paragraph" w:styleId="1">
    <w:name w:val="heading 1"/>
    <w:basedOn w:val="a"/>
    <w:next w:val="a"/>
    <w:link w:val="10"/>
    <w:uiPriority w:val="9"/>
    <w:qFormat/>
    <w:rsid w:val="0090432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58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32AC4"/>
    <w:rPr>
      <w:rFonts w:cs="Times New Roman"/>
      <w:b/>
      <w:bCs/>
    </w:rPr>
  </w:style>
  <w:style w:type="character" w:customStyle="1" w:styleId="a4">
    <w:name w:val="Основной текст + Полужирный"/>
    <w:basedOn w:val="a0"/>
    <w:rsid w:val="00832A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FontStyle25">
    <w:name w:val="Font Style25"/>
    <w:basedOn w:val="a0"/>
    <w:uiPriority w:val="99"/>
    <w:rsid w:val="00832AC4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832AC4"/>
    <w:pPr>
      <w:widowControl w:val="0"/>
      <w:autoSpaceDE w:val="0"/>
      <w:autoSpaceDN w:val="0"/>
      <w:adjustRightInd w:val="0"/>
      <w:spacing w:after="0" w:line="294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32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5">
    <w:name w:val="List Paragraph"/>
    <w:basedOn w:val="a"/>
    <w:link w:val="a6"/>
    <w:uiPriority w:val="99"/>
    <w:qFormat/>
    <w:rsid w:val="0090432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_"/>
    <w:basedOn w:val="a0"/>
    <w:link w:val="11"/>
    <w:rsid w:val="00486261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486261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2">
    <w:name w:val="Заголовок №1"/>
    <w:basedOn w:val="a0"/>
    <w:rsid w:val="00352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352127"/>
    <w:rPr>
      <w:color w:val="0000FF"/>
      <w:u w:val="single"/>
    </w:rPr>
  </w:style>
  <w:style w:type="paragraph" w:styleId="a9">
    <w:name w:val="No Spacing"/>
    <w:uiPriority w:val="1"/>
    <w:qFormat/>
    <w:rsid w:val="003521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352127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52127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52127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35212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uiPriority w:val="99"/>
    <w:rsid w:val="00352127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5212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sid w:val="00352127"/>
    <w:rPr>
      <w:rFonts w:ascii="Times New Roman" w:hAnsi="Times New Roman" w:cs="Times New Roman" w:hint="default"/>
      <w:i/>
      <w:iCs/>
      <w:sz w:val="22"/>
      <w:szCs w:val="22"/>
    </w:rPr>
  </w:style>
  <w:style w:type="paragraph" w:styleId="aa">
    <w:name w:val="Body Text Indent"/>
    <w:basedOn w:val="a"/>
    <w:link w:val="ab"/>
    <w:rsid w:val="003521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52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352127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WW8Num4z0">
    <w:name w:val="WW8Num4z0"/>
    <w:rsid w:val="00D57162"/>
    <w:rPr>
      <w:rFonts w:ascii="Symbol" w:hAnsi="Symbol" w:cs="Symbol"/>
    </w:rPr>
  </w:style>
  <w:style w:type="character" w:customStyle="1" w:styleId="WW8Num5z1">
    <w:name w:val="WW8Num5z1"/>
    <w:rsid w:val="00D57162"/>
    <w:rPr>
      <w:rFonts w:ascii="Courier New" w:hAnsi="Courier New" w:cs="Courier New"/>
    </w:rPr>
  </w:style>
  <w:style w:type="character" w:customStyle="1" w:styleId="WW8Num7z0">
    <w:name w:val="WW8Num7z0"/>
    <w:rsid w:val="00D57162"/>
    <w:rPr>
      <w:rFonts w:ascii="Symbol" w:hAnsi="Symbol" w:cs="Symbol"/>
    </w:rPr>
  </w:style>
  <w:style w:type="character" w:customStyle="1" w:styleId="FontStyle14">
    <w:name w:val="Font Style14"/>
    <w:basedOn w:val="a0"/>
    <w:uiPriority w:val="99"/>
    <w:rsid w:val="00D5716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57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5716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D57162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8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57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5716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4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6" w:lineRule="exact"/>
      <w:ind w:firstLine="27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57162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D5716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D5716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D57162"/>
    <w:rPr>
      <w:rFonts w:ascii="Tahoma" w:hAnsi="Tahoma" w:cs="Tahoma"/>
      <w:b/>
      <w:bCs/>
      <w:spacing w:val="50"/>
      <w:sz w:val="10"/>
      <w:szCs w:val="10"/>
    </w:rPr>
  </w:style>
  <w:style w:type="table" w:styleId="ad">
    <w:name w:val="Table Grid"/>
    <w:basedOn w:val="a1"/>
    <w:uiPriority w:val="59"/>
    <w:rsid w:val="00724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B167E4"/>
  </w:style>
  <w:style w:type="character" w:customStyle="1" w:styleId="c4">
    <w:name w:val="c4"/>
    <w:basedOn w:val="a0"/>
    <w:rsid w:val="00B167E4"/>
  </w:style>
  <w:style w:type="paragraph" w:customStyle="1" w:styleId="c1">
    <w:name w:val="c1"/>
    <w:basedOn w:val="a"/>
    <w:rsid w:val="00B167E4"/>
    <w:pPr>
      <w:suppressAutoHyphens/>
      <w:spacing w:before="90" w:after="9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3">
    <w:name w:val="Основной 1 см"/>
    <w:basedOn w:val="a"/>
    <w:rsid w:val="007F165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12FB4"/>
  </w:style>
  <w:style w:type="character" w:customStyle="1" w:styleId="submenu-table">
    <w:name w:val="submenu-table"/>
    <w:rsid w:val="00212FB4"/>
  </w:style>
  <w:style w:type="character" w:styleId="ae">
    <w:name w:val="footnote reference"/>
    <w:basedOn w:val="a0"/>
    <w:rsid w:val="00174A7B"/>
  </w:style>
  <w:style w:type="character" w:styleId="af">
    <w:name w:val="Emphasis"/>
    <w:basedOn w:val="a0"/>
    <w:uiPriority w:val="99"/>
    <w:qFormat/>
    <w:rsid w:val="006A64FE"/>
    <w:rPr>
      <w:i/>
      <w:iCs/>
    </w:rPr>
  </w:style>
  <w:style w:type="paragraph" w:styleId="af0">
    <w:name w:val="Body Text"/>
    <w:basedOn w:val="a"/>
    <w:link w:val="af1"/>
    <w:uiPriority w:val="99"/>
    <w:semiHidden/>
    <w:unhideWhenUsed/>
    <w:rsid w:val="00D437F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37FB"/>
  </w:style>
  <w:style w:type="paragraph" w:styleId="31">
    <w:name w:val="Body Text Indent 3"/>
    <w:basedOn w:val="a"/>
    <w:link w:val="32"/>
    <w:rsid w:val="00D437F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37FB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0925DB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584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3">
    <w:name w:val="toc 3"/>
    <w:basedOn w:val="a"/>
    <w:next w:val="a"/>
    <w:autoRedefine/>
    <w:uiPriority w:val="39"/>
    <w:unhideWhenUsed/>
    <w:rsid w:val="009C5842"/>
    <w:pPr>
      <w:tabs>
        <w:tab w:val="right" w:leader="dot" w:pos="9356"/>
      </w:tabs>
      <w:spacing w:after="0" w:line="240" w:lineRule="auto"/>
      <w:ind w:left="993" w:right="565" w:firstLine="283"/>
    </w:pPr>
    <w:rPr>
      <w:rFonts w:ascii="Times New Roman" w:eastAsia="Calibri" w:hAnsi="Times New Roman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12A3-BCE1-4A91-967B-BA709E0E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14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38</cp:revision>
  <dcterms:created xsi:type="dcterms:W3CDTF">2014-10-01T17:53:00Z</dcterms:created>
  <dcterms:modified xsi:type="dcterms:W3CDTF">2018-09-03T12:28:00Z</dcterms:modified>
</cp:coreProperties>
</file>